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AA" w:rsidRPr="005D138F" w:rsidRDefault="005D138F" w:rsidP="005D138F">
      <w:pPr>
        <w:jc w:val="center"/>
        <w:rPr>
          <w:rFonts w:ascii="Times New Roman" w:hAnsi="Times New Roman"/>
          <w:b/>
        </w:rPr>
      </w:pPr>
      <w:bookmarkStart w:id="0" w:name="_GoBack"/>
      <w:r w:rsidRPr="005D138F">
        <w:rPr>
          <w:rFonts w:ascii="Times New Roman" w:hAnsi="Times New Roman"/>
          <w:b/>
        </w:rPr>
        <w:t>TABELA DE PARAMETRIZAÇÃO E TEMPORIZAÇÃO DE FUNÇÕES DE PROTEÇÃO</w:t>
      </w:r>
    </w:p>
    <w:bookmarkEnd w:id="0"/>
    <w:p w:rsidR="005D138F" w:rsidRDefault="005D138F"/>
    <w:p w:rsidR="005D138F" w:rsidRDefault="005D138F"/>
    <w:tbl>
      <w:tblPr>
        <w:tblW w:w="9356" w:type="dxa"/>
        <w:tblInd w:w="744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3119"/>
      </w:tblGrid>
      <w:tr w:rsidR="005D138F" w:rsidRPr="008F49D9" w:rsidTr="002A4F0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5D138F" w:rsidRPr="008F49D9" w:rsidRDefault="005D138F" w:rsidP="002A4F01">
            <w:pPr>
              <w:keepNext/>
              <w:keepLines/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250FE0">
              <w:rPr>
                <w:sz w:val="20"/>
              </w:rPr>
              <w:br w:type="page"/>
            </w:r>
            <w:r w:rsidRPr="008F49D9">
              <w:rPr>
                <w:rFonts w:ascii="Times New Roman" w:hAnsi="Times New Roman"/>
                <w:b/>
                <w:sz w:val="20"/>
              </w:rPr>
              <w:t>FUNÇÃO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5D138F" w:rsidRPr="008F49D9" w:rsidRDefault="005D138F" w:rsidP="002A4F01">
            <w:pPr>
              <w:keepNext/>
              <w:keepLines/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8F49D9">
              <w:rPr>
                <w:rFonts w:ascii="Times New Roman" w:hAnsi="Times New Roman"/>
                <w:b/>
                <w:sz w:val="20"/>
              </w:rPr>
              <w:t xml:space="preserve">PARAMETRIZAÇÃO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5D138F" w:rsidRPr="008F49D9" w:rsidRDefault="005D138F" w:rsidP="002A4F01">
            <w:pPr>
              <w:keepNext/>
              <w:keepLines/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8F49D9">
              <w:rPr>
                <w:rFonts w:ascii="Times New Roman" w:hAnsi="Times New Roman"/>
                <w:b/>
                <w:sz w:val="20"/>
              </w:rPr>
              <w:t>TEMPORIZAÇÃO</w:t>
            </w:r>
          </w:p>
        </w:tc>
      </w:tr>
      <w:tr w:rsidR="005D138F" w:rsidRPr="008F49D9" w:rsidTr="002A4F0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38F" w:rsidRPr="008F49D9" w:rsidRDefault="005D138F" w:rsidP="002A4F01">
            <w:pPr>
              <w:keepNext/>
              <w:keepLines/>
              <w:spacing w:before="80" w:after="80"/>
              <w:rPr>
                <w:rFonts w:ascii="Times New Roman" w:hAnsi="Times New Roman"/>
                <w:sz w:val="20"/>
              </w:rPr>
            </w:pPr>
            <w:r w:rsidRPr="008F49D9">
              <w:rPr>
                <w:rFonts w:ascii="Times New Roman" w:hAnsi="Times New Roman"/>
                <w:sz w:val="20"/>
              </w:rPr>
              <w:t xml:space="preserve">Proteção de </w:t>
            </w:r>
            <w:proofErr w:type="spellStart"/>
            <w:r w:rsidRPr="008F49D9">
              <w:rPr>
                <w:rFonts w:ascii="Times New Roman" w:hAnsi="Times New Roman"/>
                <w:sz w:val="20"/>
              </w:rPr>
              <w:t>subtensão</w:t>
            </w:r>
            <w:proofErr w:type="spellEnd"/>
            <w:r w:rsidRPr="008F49D9">
              <w:rPr>
                <w:rFonts w:ascii="Times New Roman" w:hAnsi="Times New Roman"/>
                <w:sz w:val="20"/>
              </w:rPr>
              <w:t xml:space="preserve"> (27) Nível 1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138F" w:rsidRPr="008F49D9" w:rsidTr="002A4F0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38F" w:rsidRPr="008F49D9" w:rsidRDefault="005D138F" w:rsidP="002A4F01">
            <w:pPr>
              <w:keepNext/>
              <w:keepLines/>
              <w:spacing w:before="80" w:after="80"/>
              <w:rPr>
                <w:rFonts w:ascii="Times New Roman" w:hAnsi="Times New Roman"/>
                <w:sz w:val="20"/>
              </w:rPr>
            </w:pPr>
            <w:r w:rsidRPr="008F49D9">
              <w:rPr>
                <w:rFonts w:ascii="Times New Roman" w:hAnsi="Times New Roman"/>
                <w:sz w:val="20"/>
              </w:rPr>
              <w:t xml:space="preserve">Proteção de </w:t>
            </w:r>
            <w:proofErr w:type="spellStart"/>
            <w:r w:rsidRPr="008F49D9">
              <w:rPr>
                <w:rFonts w:ascii="Times New Roman" w:hAnsi="Times New Roman"/>
                <w:sz w:val="20"/>
              </w:rPr>
              <w:t>subtensão</w:t>
            </w:r>
            <w:proofErr w:type="spellEnd"/>
            <w:r w:rsidRPr="008F49D9">
              <w:rPr>
                <w:rFonts w:ascii="Times New Roman" w:hAnsi="Times New Roman"/>
                <w:sz w:val="20"/>
              </w:rPr>
              <w:t xml:space="preserve"> (27) Nível 2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138F" w:rsidRPr="008F49D9" w:rsidTr="002A4F0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38F" w:rsidRPr="008F49D9" w:rsidRDefault="005D138F" w:rsidP="002A4F01">
            <w:pPr>
              <w:keepNext/>
              <w:keepLines/>
              <w:spacing w:before="80" w:after="80"/>
              <w:rPr>
                <w:rFonts w:ascii="Times New Roman" w:hAnsi="Times New Roman"/>
                <w:sz w:val="20"/>
              </w:rPr>
            </w:pPr>
            <w:r w:rsidRPr="008F49D9">
              <w:rPr>
                <w:rFonts w:ascii="Times New Roman" w:hAnsi="Times New Roman"/>
                <w:sz w:val="20"/>
              </w:rPr>
              <w:t xml:space="preserve">Proteção de </w:t>
            </w:r>
            <w:proofErr w:type="spellStart"/>
            <w:r w:rsidRPr="008F49D9">
              <w:rPr>
                <w:rFonts w:ascii="Times New Roman" w:hAnsi="Times New Roman"/>
                <w:sz w:val="20"/>
              </w:rPr>
              <w:t>sobretensão</w:t>
            </w:r>
            <w:proofErr w:type="spellEnd"/>
            <w:r w:rsidRPr="008F49D9">
              <w:rPr>
                <w:rFonts w:ascii="Times New Roman" w:hAnsi="Times New Roman"/>
                <w:sz w:val="20"/>
              </w:rPr>
              <w:t xml:space="preserve"> (59) Nível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138F" w:rsidRPr="008F49D9" w:rsidTr="002A4F0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38F" w:rsidRPr="008F49D9" w:rsidRDefault="005D138F" w:rsidP="002A4F01">
            <w:pPr>
              <w:keepNext/>
              <w:keepLines/>
              <w:spacing w:before="80" w:after="80"/>
              <w:rPr>
                <w:rFonts w:ascii="Times New Roman" w:hAnsi="Times New Roman"/>
                <w:sz w:val="20"/>
              </w:rPr>
            </w:pPr>
            <w:r w:rsidRPr="008F49D9">
              <w:rPr>
                <w:rFonts w:ascii="Times New Roman" w:hAnsi="Times New Roman"/>
                <w:sz w:val="20"/>
              </w:rPr>
              <w:t xml:space="preserve">Proteção de </w:t>
            </w:r>
            <w:proofErr w:type="spellStart"/>
            <w:r w:rsidRPr="008F49D9">
              <w:rPr>
                <w:rFonts w:ascii="Times New Roman" w:hAnsi="Times New Roman"/>
                <w:sz w:val="20"/>
              </w:rPr>
              <w:t>sobretensão</w:t>
            </w:r>
            <w:proofErr w:type="spellEnd"/>
            <w:r w:rsidRPr="008F49D9">
              <w:rPr>
                <w:rFonts w:ascii="Times New Roman" w:hAnsi="Times New Roman"/>
                <w:sz w:val="20"/>
              </w:rPr>
              <w:t xml:space="preserve"> (59) Nível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138F" w:rsidRPr="008F49D9" w:rsidTr="002A4F0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38F" w:rsidRPr="008F49D9" w:rsidRDefault="005D138F" w:rsidP="002A4F01">
            <w:pPr>
              <w:keepNext/>
              <w:keepLines/>
              <w:spacing w:before="80" w:after="80"/>
              <w:rPr>
                <w:rFonts w:ascii="Times New Roman" w:hAnsi="Times New Roman"/>
                <w:sz w:val="20"/>
              </w:rPr>
            </w:pPr>
            <w:r w:rsidRPr="008F49D9">
              <w:rPr>
                <w:rFonts w:ascii="Times New Roman" w:hAnsi="Times New Roman"/>
                <w:sz w:val="20"/>
              </w:rPr>
              <w:t xml:space="preserve">Proteção desequilíbrio Tensão (59N) – </w:t>
            </w:r>
            <w:r w:rsidRPr="008F49D9">
              <w:rPr>
                <w:rFonts w:ascii="Times New Roman" w:hAnsi="Times New Roman"/>
                <w:b/>
                <w:sz w:val="20"/>
              </w:rPr>
              <w:t>(Para relés com 3V0)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138F" w:rsidRPr="008F49D9" w:rsidTr="002A4F0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38F" w:rsidRPr="008F49D9" w:rsidRDefault="005D138F" w:rsidP="002A4F01">
            <w:pPr>
              <w:keepNext/>
              <w:keepLines/>
              <w:spacing w:before="80" w:after="80"/>
              <w:rPr>
                <w:rFonts w:ascii="Times New Roman" w:hAnsi="Times New Roman"/>
                <w:sz w:val="20"/>
              </w:rPr>
            </w:pPr>
            <w:r w:rsidRPr="008F49D9">
              <w:rPr>
                <w:rFonts w:ascii="Times New Roman" w:hAnsi="Times New Roman"/>
                <w:sz w:val="20"/>
              </w:rPr>
              <w:t xml:space="preserve">Proteção desequilíbrio Tensão (59N) – </w:t>
            </w:r>
            <w:r w:rsidRPr="008F49D9">
              <w:rPr>
                <w:rFonts w:ascii="Times New Roman" w:hAnsi="Times New Roman"/>
                <w:b/>
                <w:sz w:val="20"/>
              </w:rPr>
              <w:t>(Para relés com V0)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138F" w:rsidRPr="008F49D9" w:rsidTr="002A4F0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38F" w:rsidRPr="008F49D9" w:rsidRDefault="005D138F" w:rsidP="002A4F01">
            <w:pPr>
              <w:keepNext/>
              <w:keepLines/>
              <w:spacing w:before="80" w:after="80"/>
              <w:rPr>
                <w:rFonts w:ascii="Times New Roman" w:hAnsi="Times New Roman"/>
                <w:sz w:val="20"/>
              </w:rPr>
            </w:pPr>
            <w:r w:rsidRPr="008F49D9">
              <w:rPr>
                <w:rFonts w:ascii="Times New Roman" w:hAnsi="Times New Roman"/>
                <w:sz w:val="20"/>
              </w:rPr>
              <w:t xml:space="preserve">Proteção de </w:t>
            </w:r>
            <w:proofErr w:type="spellStart"/>
            <w:r w:rsidRPr="008F49D9">
              <w:rPr>
                <w:rFonts w:ascii="Times New Roman" w:hAnsi="Times New Roman"/>
                <w:sz w:val="20"/>
              </w:rPr>
              <w:t>subfrequência</w:t>
            </w:r>
            <w:proofErr w:type="spellEnd"/>
            <w:r w:rsidRPr="008F49D9">
              <w:rPr>
                <w:rFonts w:ascii="Times New Roman" w:hAnsi="Times New Roman"/>
                <w:sz w:val="20"/>
              </w:rPr>
              <w:t xml:space="preserve"> (81U) Nível 1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138F" w:rsidRPr="008F49D9" w:rsidTr="002A4F0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38F" w:rsidRPr="008F49D9" w:rsidRDefault="005D138F" w:rsidP="002A4F01">
            <w:pPr>
              <w:keepNext/>
              <w:keepLines/>
              <w:spacing w:before="80" w:after="80"/>
              <w:rPr>
                <w:rFonts w:ascii="Times New Roman" w:hAnsi="Times New Roman"/>
                <w:sz w:val="20"/>
              </w:rPr>
            </w:pPr>
            <w:r w:rsidRPr="008F49D9">
              <w:rPr>
                <w:rFonts w:ascii="Times New Roman" w:hAnsi="Times New Roman"/>
                <w:sz w:val="20"/>
              </w:rPr>
              <w:t xml:space="preserve">Proteção de </w:t>
            </w:r>
            <w:proofErr w:type="spellStart"/>
            <w:r w:rsidRPr="008F49D9">
              <w:rPr>
                <w:rFonts w:ascii="Times New Roman" w:hAnsi="Times New Roman"/>
                <w:sz w:val="20"/>
              </w:rPr>
              <w:t>subfrequência</w:t>
            </w:r>
            <w:proofErr w:type="spellEnd"/>
            <w:r w:rsidRPr="008F49D9">
              <w:rPr>
                <w:rFonts w:ascii="Times New Roman" w:hAnsi="Times New Roman"/>
                <w:sz w:val="20"/>
              </w:rPr>
              <w:t xml:space="preserve"> (81U) Nível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138F" w:rsidRPr="008F49D9" w:rsidTr="002A4F0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38F" w:rsidRPr="008F49D9" w:rsidRDefault="005D138F" w:rsidP="002A4F01">
            <w:pPr>
              <w:keepNext/>
              <w:keepLines/>
              <w:spacing w:before="80" w:after="80"/>
              <w:rPr>
                <w:rFonts w:ascii="Times New Roman" w:hAnsi="Times New Roman"/>
                <w:sz w:val="20"/>
              </w:rPr>
            </w:pPr>
            <w:r w:rsidRPr="008F49D9">
              <w:rPr>
                <w:rFonts w:ascii="Times New Roman" w:hAnsi="Times New Roman"/>
                <w:sz w:val="20"/>
              </w:rPr>
              <w:t xml:space="preserve">Proteção de </w:t>
            </w:r>
            <w:proofErr w:type="spellStart"/>
            <w:r w:rsidRPr="008F49D9">
              <w:rPr>
                <w:rFonts w:ascii="Times New Roman" w:hAnsi="Times New Roman"/>
                <w:sz w:val="20"/>
              </w:rPr>
              <w:t>subfrequência</w:t>
            </w:r>
            <w:proofErr w:type="spellEnd"/>
            <w:r w:rsidRPr="008F49D9">
              <w:rPr>
                <w:rFonts w:ascii="Times New Roman" w:hAnsi="Times New Roman"/>
                <w:sz w:val="20"/>
              </w:rPr>
              <w:t xml:space="preserve"> (81U) Nível 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138F" w:rsidRPr="008F49D9" w:rsidTr="002A4F0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38F" w:rsidRPr="008F49D9" w:rsidRDefault="005D138F" w:rsidP="002A4F01">
            <w:pPr>
              <w:keepNext/>
              <w:keepLines/>
              <w:spacing w:before="80" w:after="80"/>
              <w:rPr>
                <w:rFonts w:ascii="Times New Roman" w:hAnsi="Times New Roman"/>
                <w:sz w:val="20"/>
              </w:rPr>
            </w:pPr>
            <w:r w:rsidRPr="008F49D9">
              <w:rPr>
                <w:rFonts w:ascii="Times New Roman" w:hAnsi="Times New Roman"/>
                <w:sz w:val="20"/>
              </w:rPr>
              <w:t xml:space="preserve">Proteção de </w:t>
            </w:r>
            <w:proofErr w:type="spellStart"/>
            <w:r w:rsidRPr="008F49D9">
              <w:rPr>
                <w:rFonts w:ascii="Times New Roman" w:hAnsi="Times New Roman"/>
                <w:sz w:val="20"/>
              </w:rPr>
              <w:t>sobrefrequência</w:t>
            </w:r>
            <w:proofErr w:type="spellEnd"/>
            <w:r w:rsidRPr="008F49D9">
              <w:rPr>
                <w:rFonts w:ascii="Times New Roman" w:hAnsi="Times New Roman"/>
                <w:sz w:val="20"/>
              </w:rPr>
              <w:t xml:space="preserve"> (81O) Nível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138F" w:rsidRPr="008F49D9" w:rsidTr="002A4F0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138F" w:rsidRPr="008F49D9" w:rsidRDefault="005D138F" w:rsidP="002A4F01">
            <w:pPr>
              <w:keepNext/>
              <w:keepLines/>
              <w:spacing w:before="80" w:after="80"/>
              <w:rPr>
                <w:rFonts w:ascii="Times New Roman" w:hAnsi="Times New Roman"/>
                <w:sz w:val="20"/>
              </w:rPr>
            </w:pPr>
            <w:r w:rsidRPr="008F49D9">
              <w:rPr>
                <w:rFonts w:ascii="Times New Roman" w:hAnsi="Times New Roman"/>
                <w:sz w:val="20"/>
              </w:rPr>
              <w:t xml:space="preserve">Proteção de </w:t>
            </w:r>
            <w:proofErr w:type="spellStart"/>
            <w:r w:rsidRPr="008F49D9">
              <w:rPr>
                <w:rFonts w:ascii="Times New Roman" w:hAnsi="Times New Roman"/>
                <w:sz w:val="20"/>
              </w:rPr>
              <w:t>sobrefrequência</w:t>
            </w:r>
            <w:proofErr w:type="spellEnd"/>
            <w:r w:rsidRPr="008F49D9">
              <w:rPr>
                <w:rFonts w:ascii="Times New Roman" w:hAnsi="Times New Roman"/>
                <w:sz w:val="20"/>
              </w:rPr>
              <w:t xml:space="preserve"> (81O) Nível 2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138F" w:rsidRPr="008F49D9" w:rsidTr="002A4F0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rPr>
                <w:rFonts w:ascii="Times New Roman" w:hAnsi="Times New Roman"/>
                <w:sz w:val="20"/>
              </w:rPr>
            </w:pPr>
            <w:r w:rsidRPr="008F49D9">
              <w:rPr>
                <w:rFonts w:ascii="Times New Roman" w:hAnsi="Times New Roman"/>
                <w:sz w:val="20"/>
              </w:rPr>
              <w:t xml:space="preserve">Taxa de variação de frequência (81 </w:t>
            </w:r>
            <w:proofErr w:type="spellStart"/>
            <w:r w:rsidRPr="008F49D9">
              <w:rPr>
                <w:rFonts w:ascii="Times New Roman" w:hAnsi="Times New Roman"/>
                <w:sz w:val="20"/>
              </w:rPr>
              <w:t>df</w:t>
            </w:r>
            <w:proofErr w:type="spellEnd"/>
            <w:r w:rsidRPr="008F49D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8F49D9">
              <w:rPr>
                <w:rFonts w:ascii="Times New Roman" w:hAnsi="Times New Roman"/>
                <w:sz w:val="20"/>
              </w:rPr>
              <w:t>dt</w:t>
            </w:r>
            <w:proofErr w:type="spellEnd"/>
            <w:r w:rsidRPr="008F49D9">
              <w:rPr>
                <w:rFonts w:ascii="Times New Roman" w:hAnsi="Times New Roman"/>
                <w:sz w:val="20"/>
              </w:rPr>
              <w:t xml:space="preserve">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138F" w:rsidRPr="008F49D9" w:rsidTr="002A4F0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rPr>
                <w:rFonts w:ascii="Times New Roman" w:hAnsi="Times New Roman"/>
                <w:color w:val="000000"/>
                <w:sz w:val="20"/>
                <w:bdr w:val="none" w:sz="0" w:space="0" w:color="auto" w:frame="1"/>
              </w:rPr>
            </w:pPr>
            <w:r w:rsidRPr="008F49D9">
              <w:rPr>
                <w:rFonts w:ascii="Times New Roman" w:hAnsi="Times New Roman"/>
                <w:color w:val="000000"/>
                <w:sz w:val="20"/>
                <w:bdr w:val="none" w:sz="0" w:space="0" w:color="auto" w:frame="1"/>
              </w:rPr>
              <w:t xml:space="preserve">Tensão de Bloqueio da função 81 </w:t>
            </w:r>
            <w:proofErr w:type="spellStart"/>
            <w:r w:rsidRPr="008F49D9">
              <w:rPr>
                <w:rFonts w:ascii="Times New Roman" w:hAnsi="Times New Roman"/>
                <w:color w:val="000000"/>
                <w:sz w:val="20"/>
                <w:bdr w:val="none" w:sz="0" w:space="0" w:color="auto" w:frame="1"/>
              </w:rPr>
              <w:t>df</w:t>
            </w:r>
            <w:proofErr w:type="spellEnd"/>
            <w:r w:rsidRPr="008F49D9">
              <w:rPr>
                <w:rFonts w:ascii="Times New Roman" w:hAnsi="Times New Roman"/>
                <w:color w:val="000000"/>
                <w:sz w:val="20"/>
                <w:bdr w:val="none" w:sz="0" w:space="0" w:color="auto" w:frame="1"/>
              </w:rPr>
              <w:t>/</w:t>
            </w:r>
            <w:proofErr w:type="spellStart"/>
            <w:r w:rsidRPr="008F49D9">
              <w:rPr>
                <w:rFonts w:ascii="Times New Roman" w:hAnsi="Times New Roman"/>
                <w:color w:val="000000"/>
                <w:sz w:val="20"/>
                <w:bdr w:val="none" w:sz="0" w:space="0" w:color="auto" w:frame="1"/>
              </w:rPr>
              <w:t>dt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138F" w:rsidRPr="008F49D9" w:rsidTr="002A4F0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D138F" w:rsidRPr="008F49D9" w:rsidRDefault="005D138F" w:rsidP="002A4F01">
            <w:pPr>
              <w:keepNext/>
              <w:keepLines/>
              <w:spacing w:before="80" w:after="80"/>
              <w:rPr>
                <w:rFonts w:ascii="Times New Roman" w:hAnsi="Times New Roman"/>
                <w:sz w:val="20"/>
              </w:rPr>
            </w:pPr>
            <w:r w:rsidRPr="008F49D9">
              <w:rPr>
                <w:rFonts w:ascii="Times New Roman" w:hAnsi="Times New Roman"/>
                <w:sz w:val="20"/>
              </w:rPr>
              <w:t xml:space="preserve">Proteção de sobrecorrente </w:t>
            </w:r>
            <w:r>
              <w:rPr>
                <w:rFonts w:ascii="Times New Roman" w:hAnsi="Times New Roman"/>
                <w:sz w:val="20"/>
              </w:rPr>
              <w:t>instantânea (50</w:t>
            </w:r>
            <w:r w:rsidRPr="008F49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138F" w:rsidRPr="008F49D9" w:rsidTr="002A4F0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D138F" w:rsidRPr="008F49D9" w:rsidRDefault="005D138F" w:rsidP="002A4F01">
            <w:pPr>
              <w:keepNext/>
              <w:keepLines/>
              <w:spacing w:before="80" w:after="80"/>
              <w:rPr>
                <w:rFonts w:ascii="Times New Roman" w:hAnsi="Times New Roman"/>
                <w:sz w:val="20"/>
              </w:rPr>
            </w:pPr>
            <w:r w:rsidRPr="008F49D9">
              <w:rPr>
                <w:rFonts w:ascii="Times New Roman" w:hAnsi="Times New Roman"/>
                <w:sz w:val="20"/>
              </w:rPr>
              <w:t>Proteção de sobrecorrente</w:t>
            </w:r>
            <w:r>
              <w:rPr>
                <w:rFonts w:ascii="Times New Roman" w:hAnsi="Times New Roman"/>
                <w:sz w:val="20"/>
              </w:rPr>
              <w:t xml:space="preserve"> instantânea de neutro (50N)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138F" w:rsidRPr="008F49D9" w:rsidTr="002A4F0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D138F" w:rsidRPr="008F49D9" w:rsidRDefault="005D138F" w:rsidP="002A4F01">
            <w:pPr>
              <w:keepNext/>
              <w:keepLines/>
              <w:spacing w:before="80" w:after="80"/>
              <w:rPr>
                <w:rFonts w:ascii="Times New Roman" w:hAnsi="Times New Roman"/>
                <w:sz w:val="20"/>
              </w:rPr>
            </w:pPr>
            <w:r w:rsidRPr="008F49D9">
              <w:rPr>
                <w:rFonts w:ascii="Times New Roman" w:hAnsi="Times New Roman"/>
                <w:sz w:val="20"/>
              </w:rPr>
              <w:t>Proteção de sobrecorrente</w:t>
            </w:r>
            <w:r>
              <w:rPr>
                <w:rFonts w:ascii="Times New Roman" w:hAnsi="Times New Roman"/>
                <w:sz w:val="20"/>
              </w:rPr>
              <w:t xml:space="preserve"> temporizada (51)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138F" w:rsidRPr="008F49D9" w:rsidTr="002A4F01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D138F" w:rsidRPr="008F49D9" w:rsidRDefault="005D138F" w:rsidP="002A4F01">
            <w:pPr>
              <w:keepNext/>
              <w:keepLines/>
              <w:spacing w:before="80" w:after="80"/>
              <w:rPr>
                <w:rFonts w:ascii="Times New Roman" w:hAnsi="Times New Roman"/>
                <w:sz w:val="20"/>
              </w:rPr>
            </w:pPr>
            <w:r w:rsidRPr="008F49D9">
              <w:rPr>
                <w:rFonts w:ascii="Times New Roman" w:hAnsi="Times New Roman"/>
                <w:sz w:val="20"/>
              </w:rPr>
              <w:t>Proteção de sobrecorrente</w:t>
            </w:r>
            <w:r>
              <w:rPr>
                <w:rFonts w:ascii="Times New Roman" w:hAnsi="Times New Roman"/>
                <w:sz w:val="20"/>
              </w:rPr>
              <w:t xml:space="preserve"> temporizada de neutro (51N)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138F" w:rsidRPr="008F49D9" w:rsidTr="002A4F0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rPr>
                <w:rFonts w:ascii="Times New Roman" w:hAnsi="Times New Roman"/>
                <w:sz w:val="20"/>
              </w:rPr>
            </w:pPr>
            <w:r w:rsidRPr="008F49D9">
              <w:rPr>
                <w:rFonts w:ascii="Times New Roman" w:hAnsi="Times New Roman"/>
                <w:sz w:val="20"/>
              </w:rPr>
              <w:t>Proteção de sobrecorrente direcional (67)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138F" w:rsidRPr="008F49D9" w:rsidTr="002A4F0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rPr>
                <w:rFonts w:ascii="Times New Roman" w:hAnsi="Times New Roman"/>
                <w:sz w:val="20"/>
              </w:rPr>
            </w:pPr>
            <w:r w:rsidRPr="008F49D9">
              <w:rPr>
                <w:rFonts w:ascii="Times New Roman" w:hAnsi="Times New Roman"/>
                <w:sz w:val="20"/>
              </w:rPr>
              <w:t>Condição de fechamento (25</w:t>
            </w:r>
            <w:r>
              <w:rPr>
                <w:rFonts w:ascii="Times New Roman" w:hAnsi="Times New Roman"/>
                <w:sz w:val="20"/>
              </w:rPr>
              <w:t>CS</w:t>
            </w:r>
            <w:r w:rsidRPr="008F49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138F" w:rsidRPr="008F49D9" w:rsidTr="002A4F01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rPr>
                <w:rFonts w:ascii="Times New Roman" w:hAnsi="Times New Roman"/>
                <w:sz w:val="20"/>
              </w:rPr>
            </w:pPr>
            <w:proofErr w:type="spellStart"/>
            <w:r w:rsidRPr="008F49D9">
              <w:rPr>
                <w:rFonts w:ascii="Times New Roman" w:hAnsi="Times New Roman"/>
                <w:sz w:val="20"/>
              </w:rPr>
              <w:t>Anti-ilhamento</w:t>
            </w:r>
            <w:proofErr w:type="spellEnd"/>
            <w:r w:rsidRPr="008F49D9">
              <w:rPr>
                <w:rFonts w:ascii="Times New Roman" w:hAnsi="Times New Roman"/>
                <w:sz w:val="20"/>
              </w:rPr>
              <w:t xml:space="preserve"> (78)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138F" w:rsidRPr="008F49D9" w:rsidTr="002A4F0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bdr w:val="none" w:sz="0" w:space="0" w:color="auto" w:frame="1"/>
              </w:rPr>
              <w:t>Tensão de Bloqueio da função 78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138F" w:rsidRPr="008F49D9" w:rsidTr="002A4F01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rPr>
                <w:rFonts w:ascii="Times New Roman" w:hAnsi="Times New Roman"/>
                <w:sz w:val="20"/>
              </w:rPr>
            </w:pPr>
            <w:r w:rsidRPr="008F49D9">
              <w:rPr>
                <w:rFonts w:ascii="Times New Roman" w:hAnsi="Times New Roman"/>
                <w:sz w:val="20"/>
              </w:rPr>
              <w:t>Direcional de potência (32)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138F" w:rsidRPr="008F49D9" w:rsidTr="002A4F0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rPr>
                <w:rFonts w:ascii="Times New Roman" w:hAnsi="Times New Roman"/>
                <w:sz w:val="20"/>
              </w:rPr>
            </w:pPr>
            <w:r w:rsidRPr="008F49D9">
              <w:rPr>
                <w:rFonts w:ascii="Times New Roman" w:hAnsi="Times New Roman"/>
                <w:sz w:val="20"/>
              </w:rPr>
              <w:t xml:space="preserve">Desbalanceamento de tensão (47)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138F" w:rsidRPr="00AD03BA" w:rsidTr="002A4F01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5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rPr>
                <w:rFonts w:ascii="Times New Roman" w:hAnsi="Times New Roman"/>
                <w:sz w:val="20"/>
              </w:rPr>
            </w:pPr>
            <w:r w:rsidRPr="008F49D9">
              <w:rPr>
                <w:rFonts w:ascii="Times New Roman" w:hAnsi="Times New Roman"/>
                <w:sz w:val="20"/>
              </w:rPr>
              <w:t xml:space="preserve">Falha de disjuntor (50BF)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8F49D9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5D138F" w:rsidRPr="00392271" w:rsidRDefault="005D138F" w:rsidP="002A4F01">
            <w:pPr>
              <w:keepNext/>
              <w:keepLines/>
              <w:spacing w:before="80" w:after="8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5D138F" w:rsidRDefault="005D138F" w:rsidP="005D138F"/>
    <w:sectPr w:rsidR="005D138F" w:rsidSect="005D138F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8F"/>
    <w:rsid w:val="00040218"/>
    <w:rsid w:val="00421217"/>
    <w:rsid w:val="005D138F"/>
    <w:rsid w:val="008D0DAA"/>
    <w:rsid w:val="00A0397D"/>
    <w:rsid w:val="00A43C7E"/>
    <w:rsid w:val="00CC7A07"/>
    <w:rsid w:val="00E4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0399C-AB65-4ED6-88B9-B319B160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23130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38F"/>
    <w:pPr>
      <w:spacing w:after="0" w:line="240" w:lineRule="auto"/>
    </w:pPr>
    <w:rPr>
      <w:rFonts w:ascii="Courier New" w:eastAsia="Times New Roman" w:hAnsi="Courier New"/>
      <w:color w:val="auto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CA1992-E1B9-4868-8C7B-22D36223CD4B}"/>
</file>

<file path=customXml/itemProps2.xml><?xml version="1.0" encoding="utf-8"?>
<ds:datastoreItem xmlns:ds="http://schemas.openxmlformats.org/officeDocument/2006/customXml" ds:itemID="{0ECCA36B-FF44-4681-87D6-424191D51521}"/>
</file>

<file path=customXml/itemProps3.xml><?xml version="1.0" encoding="utf-8"?>
<ds:datastoreItem xmlns:ds="http://schemas.openxmlformats.org/officeDocument/2006/customXml" ds:itemID="{05AEFD55-E056-47E5-AF29-C98BBF9DFD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Freire Pacheco</dc:creator>
  <cp:keywords/>
  <dc:description/>
  <cp:lastModifiedBy>Leonardo Freire Pacheco</cp:lastModifiedBy>
  <cp:revision>1</cp:revision>
  <dcterms:created xsi:type="dcterms:W3CDTF">2025-05-23T12:42:00Z</dcterms:created>
  <dcterms:modified xsi:type="dcterms:W3CDTF">2025-05-23T12:43:00Z</dcterms:modified>
</cp:coreProperties>
</file>